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שבעת הבניינים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זיהוי בניין הפועל, נטייה והבנת משמעות הבניין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https://kubiyot-lemida.sites.tab.bot/luach-binyanim.html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מקרא הקוביה: 1 – פָּעַל (קל); 2 – נִפְעַל; 3 – פִּעֵל; 4 – הִפְעִיל; 5 – הִתְפַּעֵל; 6 – הסבילים: פֻּעַל והֻפְעַל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פָּעַל (קל): שָׁתְלָה, צָחֲקוּ   פִּעֵל: וִתְּרָה, סִפֵּר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א – נִפְעַל   2) א – הֻזְמְנָה   3) א – שִׁבֵּר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לפי הלוח   2)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🏗️ שבעת הבניינים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תרגלו את מה שעשיתם בתחנת הקוביות: זיהוי בניין הפועל, נטייה והבנת משמעות הבניין.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שָׁתְלָה  |  צָחֲקוּ  |  וִתְּרָה  |  סִפֵּר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שקט, מקשיבים (מאמר דעה קצר)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רבים חושבים שתקשורת טובה מתחילה בדיבור: במילים הנכונות, בטון בטוח ובטיעון משכנע. אולם אנשי חינוך ותקשורת רבים טוענים שהמפתח הוא דווקא בהקשבה.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כאשר אנו מקשיבים באמת, אנו מאפשרים לאחר להרגיש שרואים אותו, ולכן גם הוא נעשה פתוח יותר לשמוע אותנו. יתרה מזאת, הקשבה מונעת אי־הבנות: במקום לנחש למה התכוון בן השיח, אנו שואלים, מבררים ומוודאים.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שָׁתְלָה  |  וִתְּרָה  |  צָחֲקוּ  |  סִפֵּר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פָּעַל (קל)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פִּעֵל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באיזה בניין הפועל "נִפְגְּשׁוּ"?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נִפְעַל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פָּעַל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הצורה הסבילה של "הִזְמִינָה"?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הֻזְמְנָה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נִזְמְנָה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איזה פועל בבניין פִּעֵל?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שִׁבֵּר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שָׁמַר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גלגול 1: יצא המספר ___. המשימה (בעמודה 🟢 מזהים):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גלגול 2: יצא המספר ___. המשימה (בעמודה 🟢 מזהים):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 קצרה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משימה אחת מהלוח (שבעת הבניינים)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שבעת הבניינים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